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“承德银行承溢盈人民币理财产品第二百六十五期”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承德银行承溢盈人民币理财产品第二百六十五期（产品代码CYY0265）其关键要素如下：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C1089224000032</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2024年5月8日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2024年11月19日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195天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2.65%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0.16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15.29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84.55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截至2024年6月30日，本产品持仓前十大资产市值合计1,713.16万元，占全部持仓资产规模合计77.75%。产品持仓前十大资产如下：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264.70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12.02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197.44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197.13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196.97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195.06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国泰君安证券超越伍佰定制款收益凭证产品2206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183.60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165.73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153.20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100.23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23大连银行永续债01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21,991,000.00份，持有资产总规模为22,028,992.57元，产品资产净值为22,025,413.99元，单位净值为1.0016元，累计单位净值为1.0016元。本报告期内产品单位净值上涨0.0016元，自成立以来产品单位净值上涨0.0016元，成立至今实现年化收益率为1.0815%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