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（2021年第</w:t>
      </w:r>
      <w:r>
        <w:rPr>
          <w:rFonts w:hint="eastAsia" w:ascii="微软雅黑" w:hAnsi="微软雅黑" w:eastAsia="微软雅黑" w:cs="微软雅黑"/>
          <w:color w:val="000000"/>
          <w:sz w:val="28"/>
          <w:szCs w:val="21"/>
          <w:lang w:val="en-US" w:eastAsia="zh-CN"/>
        </w:rPr>
        <w:t>十三</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ascii="微软雅黑" w:hAnsi="微软雅黑" w:eastAsia="微软雅黑" w:cs="微软雅黑"/>
                <w:i w:val="0"/>
                <w:caps w:val="0"/>
                <w:color w:val="555555"/>
                <w:spacing w:val="0"/>
                <w:sz w:val="24"/>
                <w:szCs w:val="24"/>
                <w:shd w:val="clear" w:fill="FAFAFA"/>
              </w:rPr>
              <w:t>211220001986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3.55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803707A"/>
    <w:rsid w:val="0AD41B63"/>
    <w:rsid w:val="0B550C51"/>
    <w:rsid w:val="0B6A036D"/>
    <w:rsid w:val="0F0A737C"/>
    <w:rsid w:val="16701202"/>
    <w:rsid w:val="22265720"/>
    <w:rsid w:val="223704CD"/>
    <w:rsid w:val="2315151F"/>
    <w:rsid w:val="24067A4F"/>
    <w:rsid w:val="25F91594"/>
    <w:rsid w:val="29C43DD3"/>
    <w:rsid w:val="2D934960"/>
    <w:rsid w:val="332A539C"/>
    <w:rsid w:val="35967894"/>
    <w:rsid w:val="3967042A"/>
    <w:rsid w:val="3B8E5247"/>
    <w:rsid w:val="3CE0436D"/>
    <w:rsid w:val="481A0683"/>
    <w:rsid w:val="48AC280E"/>
    <w:rsid w:val="54D61087"/>
    <w:rsid w:val="568427F1"/>
    <w:rsid w:val="602E112B"/>
    <w:rsid w:val="621F2B49"/>
    <w:rsid w:val="62BA0B93"/>
    <w:rsid w:val="68B900F2"/>
    <w:rsid w:val="6D8818E7"/>
    <w:rsid w:val="6DE76232"/>
    <w:rsid w:val="73195F24"/>
    <w:rsid w:val="77371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2</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HUAWEI</cp:lastModifiedBy>
  <dcterms:modified xsi:type="dcterms:W3CDTF">2021-12-21T02:12:46Z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