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r>
              <w:rPr>
                <w:rFonts w:hint="eastAsia" w:ascii="微软雅黑" w:hAnsi="微软雅黑" w:eastAsia="微软雅黑" w:cs="微软雅黑"/>
                <w:color w:val="000000"/>
              </w:rPr>
              <w:t>240329003725</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40C020F"/>
    <w:rsid w:val="054B3322"/>
    <w:rsid w:val="077F776D"/>
    <w:rsid w:val="0B5523C1"/>
    <w:rsid w:val="0B6A5943"/>
    <w:rsid w:val="0D3869FA"/>
    <w:rsid w:val="0FAD4BB5"/>
    <w:rsid w:val="13C7573C"/>
    <w:rsid w:val="15C46EFE"/>
    <w:rsid w:val="1BD74CC5"/>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9A93B4E"/>
    <w:rsid w:val="3C0960A6"/>
    <w:rsid w:val="3F441C71"/>
    <w:rsid w:val="407D178E"/>
    <w:rsid w:val="40E357BD"/>
    <w:rsid w:val="41110D75"/>
    <w:rsid w:val="43A04F1E"/>
    <w:rsid w:val="459C2BBC"/>
    <w:rsid w:val="4B302A94"/>
    <w:rsid w:val="4BFC4835"/>
    <w:rsid w:val="4CDA18F0"/>
    <w:rsid w:val="4D176271"/>
    <w:rsid w:val="4DF578A2"/>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C651C1"/>
    <w:rsid w:val="664A5CC1"/>
    <w:rsid w:val="682009AD"/>
    <w:rsid w:val="6AF915FC"/>
    <w:rsid w:val="6DE76232"/>
    <w:rsid w:val="70CC68E9"/>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84</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2024-03-29T08:33:56Z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